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0FC7" w:rsidRPr="00777FE7" w:rsidP="00777FE7">
      <w:pPr>
        <w:ind w:right="-284" w:firstLine="540"/>
        <w:jc w:val="right"/>
        <w:rPr>
          <w:color w:val="000000"/>
          <w:lang w:eastAsia="ar-SA"/>
        </w:rPr>
      </w:pPr>
      <w:r w:rsidRPr="00777FE7">
        <w:t xml:space="preserve">  </w:t>
      </w:r>
      <w:r w:rsidRPr="00777FE7">
        <w:rPr>
          <w:color w:val="000000"/>
          <w:lang w:eastAsia="ar-SA"/>
        </w:rPr>
        <w:t>№ 5-</w:t>
      </w:r>
      <w:r w:rsidR="008820AB">
        <w:rPr>
          <w:color w:val="000000"/>
          <w:lang w:eastAsia="ar-SA"/>
        </w:rPr>
        <w:t>1281</w:t>
      </w:r>
      <w:r w:rsidRPr="00777FE7" w:rsidR="009547E2">
        <w:rPr>
          <w:color w:val="000000"/>
          <w:lang w:eastAsia="ar-SA"/>
        </w:rPr>
        <w:t>-21</w:t>
      </w:r>
      <w:r w:rsidR="002803AF">
        <w:rPr>
          <w:color w:val="000000"/>
          <w:lang w:eastAsia="ar-SA"/>
        </w:rPr>
        <w:t>1</w:t>
      </w:r>
      <w:r w:rsidRPr="00777FE7" w:rsidR="009547E2">
        <w:rPr>
          <w:color w:val="000000"/>
          <w:lang w:eastAsia="ar-SA"/>
        </w:rPr>
        <w:t>0</w:t>
      </w:r>
      <w:r w:rsidRPr="00777FE7" w:rsidR="00F703E3">
        <w:rPr>
          <w:color w:val="000000"/>
          <w:lang w:eastAsia="ar-SA"/>
        </w:rPr>
        <w:t>/202</w:t>
      </w:r>
      <w:r w:rsidR="00523A32">
        <w:rPr>
          <w:color w:val="000000"/>
          <w:lang w:eastAsia="ar-SA"/>
        </w:rPr>
        <w:t>5</w:t>
      </w:r>
    </w:p>
    <w:p w:rsidR="00E00FC7" w:rsidRPr="00777FE7" w:rsidP="00777FE7">
      <w:pPr>
        <w:suppressAutoHyphens/>
        <w:ind w:right="-284" w:firstLine="540"/>
        <w:jc w:val="right"/>
        <w:rPr>
          <w:bCs/>
          <w:color w:val="000000"/>
          <w:lang w:eastAsia="ar-SA"/>
        </w:rPr>
      </w:pPr>
      <w:r w:rsidRPr="00777FE7">
        <w:rPr>
          <w:color w:val="000000"/>
          <w:lang w:eastAsia="ar-SA"/>
        </w:rPr>
        <w:t>86</w:t>
      </w:r>
      <w:r w:rsidRPr="00777FE7">
        <w:rPr>
          <w:color w:val="000000"/>
          <w:lang w:val="en-US" w:eastAsia="ar-SA"/>
        </w:rPr>
        <w:t>MS</w:t>
      </w:r>
      <w:r w:rsidRPr="00777FE7" w:rsidR="009547E2">
        <w:rPr>
          <w:color w:val="000000"/>
          <w:lang w:eastAsia="ar-SA"/>
        </w:rPr>
        <w:t>00</w:t>
      </w:r>
      <w:r w:rsidR="002803AF">
        <w:rPr>
          <w:color w:val="000000"/>
          <w:lang w:eastAsia="ar-SA"/>
        </w:rPr>
        <w:t>50</w:t>
      </w:r>
      <w:r w:rsidRPr="00777FE7" w:rsidR="000C63F0">
        <w:rPr>
          <w:color w:val="000000"/>
          <w:lang w:eastAsia="ar-SA"/>
        </w:rPr>
        <w:t>-01-202</w:t>
      </w:r>
      <w:r w:rsidR="003664C8">
        <w:rPr>
          <w:color w:val="000000"/>
          <w:lang w:eastAsia="ar-SA"/>
        </w:rPr>
        <w:t>5</w:t>
      </w:r>
      <w:r w:rsidRPr="00777FE7" w:rsidR="000C63F0">
        <w:rPr>
          <w:color w:val="000000"/>
          <w:lang w:eastAsia="ar-SA"/>
        </w:rPr>
        <w:t>-</w:t>
      </w:r>
      <w:r w:rsidRPr="00777FE7" w:rsidR="008A29D7">
        <w:rPr>
          <w:color w:val="000000"/>
          <w:lang w:eastAsia="ar-SA"/>
        </w:rPr>
        <w:t>00</w:t>
      </w:r>
      <w:r w:rsidR="008820AB">
        <w:rPr>
          <w:color w:val="000000"/>
          <w:lang w:eastAsia="ar-SA"/>
        </w:rPr>
        <w:t>6505</w:t>
      </w:r>
      <w:r w:rsidR="00E31815">
        <w:rPr>
          <w:color w:val="000000"/>
          <w:lang w:eastAsia="ar-SA"/>
        </w:rPr>
        <w:t>-</w:t>
      </w:r>
      <w:r w:rsidR="008820AB">
        <w:rPr>
          <w:color w:val="000000"/>
          <w:lang w:eastAsia="ar-SA"/>
        </w:rPr>
        <w:t>5</w:t>
      </w:r>
      <w:r w:rsidR="001F3D2A">
        <w:rPr>
          <w:color w:val="000000"/>
          <w:lang w:eastAsia="ar-SA"/>
        </w:rPr>
        <w:t>8</w:t>
      </w:r>
    </w:p>
    <w:p w:rsidR="000F50EC" w:rsidRPr="008D4B89" w:rsidP="000F50EC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8D4B89">
        <w:rPr>
          <w:bCs/>
          <w:color w:val="000000"/>
          <w:lang w:eastAsia="ar-SA"/>
        </w:rPr>
        <w:t>ПОСТАНОВЛЕНИЕ</w:t>
      </w:r>
    </w:p>
    <w:p w:rsidR="000F50EC" w:rsidRPr="008D4B89" w:rsidP="000F50EC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8D4B89">
        <w:rPr>
          <w:bCs/>
          <w:color w:val="000000"/>
          <w:lang w:eastAsia="ar-SA"/>
        </w:rPr>
        <w:t>по делу об административном правонарушении</w:t>
      </w:r>
    </w:p>
    <w:p w:rsidR="000F50EC" w:rsidRPr="008D4B89" w:rsidP="000F50EC">
      <w:pPr>
        <w:suppressAutoHyphens/>
        <w:ind w:right="-284" w:firstLine="540"/>
        <w:rPr>
          <w:color w:val="000000"/>
          <w:lang w:eastAsia="ar-SA"/>
        </w:rPr>
      </w:pPr>
      <w:r>
        <w:rPr>
          <w:color w:val="000000"/>
          <w:lang w:eastAsia="ar-SA"/>
        </w:rPr>
        <w:t>22 октября</w:t>
      </w:r>
      <w:r w:rsidR="00523A32">
        <w:rPr>
          <w:color w:val="000000"/>
          <w:lang w:eastAsia="ar-SA"/>
        </w:rPr>
        <w:t xml:space="preserve"> 2025</w:t>
      </w:r>
      <w:r w:rsidRPr="008D4B89">
        <w:rPr>
          <w:color w:val="000000"/>
          <w:lang w:eastAsia="ar-SA"/>
        </w:rPr>
        <w:t xml:space="preserve"> года                                                                            </w:t>
      </w:r>
      <w:r>
        <w:rPr>
          <w:color w:val="000000"/>
          <w:lang w:eastAsia="ar-SA"/>
        </w:rPr>
        <w:t xml:space="preserve">        </w:t>
      </w:r>
      <w:r w:rsidR="00523A32">
        <w:rPr>
          <w:color w:val="000000"/>
          <w:lang w:eastAsia="ar-SA"/>
        </w:rPr>
        <w:t xml:space="preserve">      </w:t>
      </w:r>
      <w:r>
        <w:rPr>
          <w:color w:val="000000"/>
          <w:lang w:eastAsia="ar-SA"/>
        </w:rPr>
        <w:t xml:space="preserve">  </w:t>
      </w:r>
      <w:r w:rsidRPr="008D4B89">
        <w:rPr>
          <w:color w:val="000000"/>
          <w:lang w:eastAsia="ar-SA"/>
        </w:rPr>
        <w:t>г. Нижневартовск</w:t>
      </w:r>
    </w:p>
    <w:p w:rsidR="00E31815" w:rsidRPr="003E57E3" w:rsidP="00E31815">
      <w:pPr>
        <w:ind w:right="-284" w:firstLine="540"/>
        <w:jc w:val="both"/>
      </w:pPr>
      <w:r w:rsidRPr="00420DE8">
        <w:t>Мировой судья судебного участка № 10 Нижневартовского судебного района города окружного значения Нижневартовска ХМАО - Югры Полякова О.С.,</w:t>
      </w:r>
      <w:r>
        <w:t xml:space="preserve"> </w:t>
      </w:r>
    </w:p>
    <w:p w:rsidR="000F50EC" w:rsidP="008820AB">
      <w:pPr>
        <w:ind w:right="-284" w:firstLine="540"/>
        <w:jc w:val="both"/>
      </w:pPr>
      <w:r w:rsidRPr="008820AB">
        <w:rPr>
          <w:b/>
          <w:bCs/>
        </w:rPr>
        <w:t>д</w:t>
      </w:r>
      <w:r w:rsidRPr="008820AB" w:rsidR="001F3D2A">
        <w:rPr>
          <w:b/>
          <w:bCs/>
        </w:rPr>
        <w:t>иректора ООО «Альянс-Сервис» Абальмасова Виктора Анатольевича</w:t>
      </w:r>
      <w:r w:rsidRPr="008820AB" w:rsidR="00523A32">
        <w:rPr>
          <w:b/>
          <w:bCs/>
        </w:rPr>
        <w:t xml:space="preserve">, </w:t>
      </w:r>
      <w:r w:rsidR="00617CB8">
        <w:rPr>
          <w:b/>
          <w:bCs/>
        </w:rPr>
        <w:t>………</w:t>
      </w:r>
      <w:r w:rsidR="00523A32">
        <w:rPr>
          <w:bCs/>
        </w:rPr>
        <w:t xml:space="preserve"> </w:t>
      </w:r>
      <w:r w:rsidRPr="00124BCC" w:rsidR="00523A32">
        <w:t>года рождения, урожен</w:t>
      </w:r>
      <w:r w:rsidR="003664C8">
        <w:t>ца</w:t>
      </w:r>
      <w:r w:rsidR="00523A32">
        <w:t xml:space="preserve"> </w:t>
      </w:r>
      <w:r w:rsidR="00617CB8">
        <w:t>………</w:t>
      </w:r>
      <w:r w:rsidRPr="00124BCC" w:rsidR="00523A32">
        <w:t>, проживающ</w:t>
      </w:r>
      <w:r w:rsidR="003664C8">
        <w:t>его</w:t>
      </w:r>
      <w:r w:rsidRPr="00124BCC" w:rsidR="00523A32">
        <w:t xml:space="preserve"> по адресу: </w:t>
      </w:r>
      <w:r w:rsidR="00617CB8">
        <w:t>……..</w:t>
      </w:r>
    </w:p>
    <w:p w:rsidR="008820AB" w:rsidRPr="00124BCC" w:rsidP="008820AB">
      <w:pPr>
        <w:ind w:right="-284" w:firstLine="540"/>
        <w:jc w:val="both"/>
      </w:pPr>
    </w:p>
    <w:p w:rsidR="000F50EC" w:rsidRPr="005F487F" w:rsidP="000F50EC">
      <w:pPr>
        <w:pStyle w:val="BodyText"/>
        <w:widowControl w:val="0"/>
        <w:ind w:right="-284" w:firstLine="540"/>
        <w:rPr>
          <w:sz w:val="24"/>
        </w:rPr>
      </w:pPr>
      <w:r w:rsidRPr="00124BCC">
        <w:rPr>
          <w:sz w:val="24"/>
        </w:rPr>
        <w:t xml:space="preserve">                                                     </w:t>
      </w:r>
      <w:r>
        <w:rPr>
          <w:sz w:val="24"/>
        </w:rPr>
        <w:t xml:space="preserve">        </w:t>
      </w:r>
      <w:r w:rsidRPr="00124BCC">
        <w:rPr>
          <w:sz w:val="24"/>
        </w:rPr>
        <w:t xml:space="preserve">  УСТАНОВИЛ:</w:t>
      </w:r>
    </w:p>
    <w:p w:rsidR="000F50EC" w:rsidRPr="00F437F7" w:rsidP="000F50EC">
      <w:pPr>
        <w:pStyle w:val="BodyText"/>
        <w:widowControl w:val="0"/>
        <w:ind w:right="-284" w:firstLine="540"/>
        <w:rPr>
          <w:sz w:val="24"/>
        </w:rPr>
      </w:pPr>
    </w:p>
    <w:p w:rsidR="00DB53E1" w:rsidRPr="00777FE7" w:rsidP="000F50EC">
      <w:pPr>
        <w:tabs>
          <w:tab w:val="left" w:pos="284"/>
          <w:tab w:val="left" w:pos="4820"/>
        </w:tabs>
        <w:ind w:right="-284" w:firstLine="540"/>
        <w:jc w:val="both"/>
      </w:pPr>
      <w:r w:rsidRPr="00F437F7">
        <w:t>2</w:t>
      </w:r>
      <w:r w:rsidR="00B61451">
        <w:t>6</w:t>
      </w:r>
      <w:r w:rsidRPr="00F437F7">
        <w:t>.0</w:t>
      </w:r>
      <w:r>
        <w:t>3</w:t>
      </w:r>
      <w:r w:rsidRPr="00F437F7">
        <w:t>.202</w:t>
      </w:r>
      <w:r w:rsidR="007B7F41">
        <w:t>4</w:t>
      </w:r>
      <w:r w:rsidRPr="00F437F7">
        <w:t xml:space="preserve"> года в 00 часов 01 минуту </w:t>
      </w:r>
      <w:r w:rsidR="003664C8">
        <w:rPr>
          <w:bCs/>
        </w:rPr>
        <w:t>директором ООО «</w:t>
      </w:r>
      <w:r w:rsidR="00556323">
        <w:rPr>
          <w:bCs/>
        </w:rPr>
        <w:t>Альфнс-Сервис</w:t>
      </w:r>
      <w:r w:rsidR="00E31815">
        <w:rPr>
          <w:bCs/>
        </w:rPr>
        <w:t>»</w:t>
      </w:r>
      <w:r w:rsidRPr="00634D7D">
        <w:t xml:space="preserve"> (юридический адрес: ХМАО-Югра г. Нижневартовск, ул. </w:t>
      </w:r>
      <w:r w:rsidR="00556323">
        <w:t>Интернациональная</w:t>
      </w:r>
      <w:r w:rsidR="005A351F">
        <w:t xml:space="preserve"> д. </w:t>
      </w:r>
      <w:r w:rsidR="00556323">
        <w:t>47</w:t>
      </w:r>
      <w:r w:rsidRPr="00124BCC" w:rsidR="005A351F">
        <w:t>,</w:t>
      </w:r>
      <w:r w:rsidR="005A351F">
        <w:t xml:space="preserve"> кв. 2</w:t>
      </w:r>
      <w:r w:rsidR="00556323">
        <w:t>21</w:t>
      </w:r>
      <w:r w:rsidRPr="00634D7D">
        <w:t xml:space="preserve">) </w:t>
      </w:r>
      <w:r w:rsidR="00556323">
        <w:rPr>
          <w:color w:val="000000" w:themeColor="text1"/>
        </w:rPr>
        <w:t>Абальмасовым В.А</w:t>
      </w:r>
      <w:r w:rsidR="002C4A50">
        <w:rPr>
          <w:color w:val="000000" w:themeColor="text1"/>
        </w:rPr>
        <w:t>.</w:t>
      </w:r>
      <w:r w:rsidRPr="00634D7D">
        <w:rPr>
          <w:color w:val="7030A0"/>
        </w:rPr>
        <w:t xml:space="preserve"> </w:t>
      </w:r>
      <w:r w:rsidRPr="00777FE7">
        <w:t xml:space="preserve">нарушен срок представления в МРИ ФНС России № 6 по ХМАО-Югре </w:t>
      </w:r>
      <w:r w:rsidRPr="00777FE7" w:rsidR="00777FE7">
        <w:t>декларации по единому налогу, уплачиваемому в связи с применением упрощенной системы налогообложения за 202</w:t>
      </w:r>
      <w:r w:rsidR="008820AB">
        <w:t>4</w:t>
      </w:r>
      <w:r w:rsidRPr="00777FE7" w:rsidR="00777FE7">
        <w:t xml:space="preserve"> год,  срок предоставления не позднее </w:t>
      </w:r>
      <w:r w:rsidRPr="00777FE7" w:rsidR="008A29D7">
        <w:t>2</w:t>
      </w:r>
      <w:r w:rsidR="00E31815">
        <w:t>5</w:t>
      </w:r>
      <w:r w:rsidRPr="00777FE7" w:rsidR="008A29D7">
        <w:t>.03</w:t>
      </w:r>
      <w:r w:rsidRPr="00777FE7">
        <w:t>.202</w:t>
      </w:r>
      <w:r w:rsidR="008820AB">
        <w:t>5</w:t>
      </w:r>
      <w:r w:rsidRPr="00777FE7">
        <w:t xml:space="preserve"> года, фактически декларация </w:t>
      </w:r>
      <w:r w:rsidRPr="00777FE7" w:rsidR="008A29D7">
        <w:t>представлена</w:t>
      </w:r>
      <w:r w:rsidR="008820AB">
        <w:t xml:space="preserve"> 27.08.2025</w:t>
      </w:r>
      <w:r w:rsidRPr="00777FE7" w:rsidR="008A29D7">
        <w:t>.</w:t>
      </w:r>
    </w:p>
    <w:p w:rsidR="00DB53E1" w:rsidRPr="00777FE7" w:rsidP="00777FE7">
      <w:pPr>
        <w:tabs>
          <w:tab w:val="left" w:pos="284"/>
          <w:tab w:val="left" w:pos="4820"/>
        </w:tabs>
        <w:ind w:right="-284" w:firstLine="540"/>
        <w:jc w:val="both"/>
        <w:rPr>
          <w:lang w:eastAsia="ar-SA"/>
        </w:rPr>
      </w:pPr>
      <w:r w:rsidRPr="00777FE7">
        <w:rPr>
          <w:color w:val="000000"/>
          <w:lang w:eastAsia="ar-SA"/>
        </w:rPr>
        <w:t>На рассмотрение дела об административном правонарушении</w:t>
      </w:r>
      <w:r w:rsidR="000F50EC">
        <w:rPr>
          <w:color w:val="000000"/>
          <w:lang w:eastAsia="ar-SA"/>
        </w:rPr>
        <w:t xml:space="preserve"> </w:t>
      </w:r>
      <w:r w:rsidR="00556323">
        <w:rPr>
          <w:color w:val="000000"/>
          <w:lang w:eastAsia="ar-SA"/>
        </w:rPr>
        <w:t>Абальмасов В.А</w:t>
      </w:r>
      <w:r w:rsidR="000F50EC">
        <w:rPr>
          <w:color w:val="000000"/>
          <w:lang w:eastAsia="ar-SA"/>
        </w:rPr>
        <w:t xml:space="preserve">. </w:t>
      </w:r>
      <w:r w:rsidRPr="00777FE7" w:rsidR="008A29D7">
        <w:rPr>
          <w:color w:val="000000"/>
          <w:lang w:eastAsia="ar-SA"/>
        </w:rPr>
        <w:t>не явил</w:t>
      </w:r>
      <w:r w:rsidR="000F50EC">
        <w:rPr>
          <w:color w:val="000000"/>
          <w:lang w:eastAsia="ar-SA"/>
        </w:rPr>
        <w:t>с</w:t>
      </w:r>
      <w:r w:rsidR="003664C8">
        <w:rPr>
          <w:color w:val="000000"/>
          <w:lang w:eastAsia="ar-SA"/>
        </w:rPr>
        <w:t>я</w:t>
      </w:r>
      <w:r w:rsidRPr="00777FE7">
        <w:rPr>
          <w:color w:val="000000"/>
          <w:lang w:eastAsia="ar-SA"/>
        </w:rPr>
        <w:t>, о времени</w:t>
      </w:r>
      <w:r w:rsidRPr="00777FE7" w:rsidR="008A29D7">
        <w:rPr>
          <w:color w:val="000000"/>
          <w:lang w:eastAsia="ar-SA"/>
        </w:rPr>
        <w:t xml:space="preserve"> и месте рассмотрения извещал</w:t>
      </w:r>
      <w:r w:rsidR="000F50EC">
        <w:rPr>
          <w:color w:val="000000"/>
          <w:lang w:eastAsia="ar-SA"/>
        </w:rPr>
        <w:t>с</w:t>
      </w:r>
      <w:r w:rsidR="003664C8">
        <w:rPr>
          <w:color w:val="000000"/>
          <w:lang w:eastAsia="ar-SA"/>
        </w:rPr>
        <w:t>я</w:t>
      </w:r>
      <w:r w:rsidRPr="00777FE7">
        <w:rPr>
          <w:color w:val="000000"/>
          <w:lang w:eastAsia="ar-SA"/>
        </w:rPr>
        <w:t xml:space="preserve"> надлежащим образом. </w:t>
      </w:r>
    </w:p>
    <w:p w:rsidR="00DB53E1" w:rsidRPr="00777FE7" w:rsidP="00777FE7">
      <w:pPr>
        <w:tabs>
          <w:tab w:val="left" w:pos="284"/>
        </w:tabs>
        <w:ind w:right="-284" w:firstLine="540"/>
        <w:jc w:val="both"/>
        <w:rPr>
          <w:color w:val="000000"/>
        </w:rPr>
      </w:pPr>
      <w:r w:rsidRPr="00777FE7">
        <w:t>Мировой судья, исследовав материалы дела:</w:t>
      </w:r>
    </w:p>
    <w:p w:rsidR="00DB53E1" w:rsidRPr="00777FE7" w:rsidP="00777FE7">
      <w:pPr>
        <w:tabs>
          <w:tab w:val="left" w:pos="284"/>
        </w:tabs>
        <w:ind w:right="-284" w:firstLine="540"/>
        <w:jc w:val="both"/>
      </w:pPr>
      <w:r w:rsidRPr="00777FE7">
        <w:t>- протокол об административном правонарушении № 86032</w:t>
      </w:r>
      <w:r w:rsidR="003664C8">
        <w:t>5</w:t>
      </w:r>
      <w:r w:rsidR="008820AB">
        <w:t>267</w:t>
      </w:r>
      <w:r w:rsidR="003664C8">
        <w:t>00</w:t>
      </w:r>
      <w:r w:rsidR="008820AB">
        <w:t>3608</w:t>
      </w:r>
      <w:r w:rsidR="003664C8">
        <w:t>00001</w:t>
      </w:r>
      <w:r w:rsidRPr="00777FE7" w:rsidR="00C83919">
        <w:t xml:space="preserve"> </w:t>
      </w:r>
      <w:r w:rsidRPr="00777FE7">
        <w:t xml:space="preserve">от </w:t>
      </w:r>
      <w:r w:rsidR="008820AB">
        <w:t>25.09</w:t>
      </w:r>
      <w:r w:rsidR="003664C8">
        <w:t>.2025</w:t>
      </w:r>
      <w:r w:rsidRPr="00777FE7">
        <w:t xml:space="preserve">; </w:t>
      </w:r>
    </w:p>
    <w:p w:rsidR="00DB53E1" w:rsidRPr="00777FE7" w:rsidP="00777FE7">
      <w:pPr>
        <w:tabs>
          <w:tab w:val="left" w:pos="284"/>
        </w:tabs>
        <w:ind w:right="-284" w:firstLine="540"/>
        <w:jc w:val="both"/>
      </w:pPr>
      <w:r w:rsidRPr="00777FE7">
        <w:rPr>
          <w:lang w:eastAsia="x-none"/>
        </w:rPr>
        <w:t>- сведения из ЕРСМиСП,</w:t>
      </w:r>
    </w:p>
    <w:p w:rsidR="00DB53E1" w:rsidRPr="00777FE7" w:rsidP="00777FE7">
      <w:pPr>
        <w:tabs>
          <w:tab w:val="left" w:pos="284"/>
        </w:tabs>
        <w:ind w:right="-284" w:firstLine="540"/>
        <w:jc w:val="both"/>
      </w:pPr>
      <w:r w:rsidRPr="00777FE7">
        <w:rPr>
          <w:lang w:eastAsia="x-none"/>
        </w:rPr>
        <w:t xml:space="preserve">- выписку из ЕГРЮЛ, </w:t>
      </w:r>
      <w:r w:rsidRPr="00777FE7">
        <w:t xml:space="preserve"> приходит к следующему. </w:t>
      </w:r>
    </w:p>
    <w:p w:rsidR="00777FE7" w:rsidRPr="00777FE7" w:rsidP="00777FE7">
      <w:pPr>
        <w:widowControl w:val="0"/>
        <w:suppressAutoHyphens/>
        <w:ind w:right="-284" w:firstLine="540"/>
        <w:jc w:val="both"/>
        <w:rPr>
          <w:lang w:eastAsia="ar-SA"/>
        </w:rPr>
      </w:pPr>
      <w:r w:rsidRPr="00777FE7">
        <w:rPr>
          <w:lang w:eastAsia="ar-SA"/>
        </w:rPr>
        <w:t xml:space="preserve">Статьей </w:t>
      </w:r>
      <w:r w:rsidRPr="00777FE7">
        <w:rPr>
          <w:lang w:eastAsia="ar-SA"/>
        </w:rPr>
        <w:t>15.5 Кодекса РФ об АП предусмотрена административная ответственность за нарушение установленных законодательством о налогах и сборах сроков предоставления налоговой декларации в налоговый орган по месту учета.</w:t>
      </w:r>
    </w:p>
    <w:p w:rsidR="00777FE7" w:rsidRPr="00777FE7" w:rsidP="00777FE7">
      <w:pPr>
        <w:widowControl w:val="0"/>
        <w:suppressAutoHyphens/>
        <w:ind w:right="-284" w:firstLine="540"/>
        <w:jc w:val="both"/>
        <w:rPr>
          <w:lang w:eastAsia="ar-SA"/>
        </w:rPr>
      </w:pPr>
      <w:r w:rsidRPr="00777FE7">
        <w:rPr>
          <w:lang w:eastAsia="ar-SA"/>
        </w:rPr>
        <w:t>В соответствии с пп.4 п.1  ст. 23 НК РФ налого</w:t>
      </w:r>
      <w:r w:rsidRPr="00777FE7">
        <w:rPr>
          <w:lang w:eastAsia="ar-SA"/>
        </w:rPr>
        <w:t>плательщики обязаны 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777FE7" w:rsidRPr="00ED01F2" w:rsidP="00ED01F2">
      <w:pPr>
        <w:widowControl w:val="0"/>
        <w:suppressAutoHyphens/>
        <w:ind w:right="-284" w:firstLine="540"/>
        <w:jc w:val="both"/>
        <w:rPr>
          <w:lang w:eastAsia="ar-SA"/>
        </w:rPr>
      </w:pPr>
      <w:r w:rsidRPr="00777FE7">
        <w:rPr>
          <w:lang w:eastAsia="ar-SA"/>
        </w:rPr>
        <w:t>В соответствии с ч. 1 ст. 6 Кодекса РФ об АП, ответственно</w:t>
      </w:r>
      <w:r w:rsidRPr="00777FE7">
        <w:rPr>
          <w:lang w:eastAsia="ar-SA"/>
        </w:rPr>
        <w:t xml:space="preserve">сть за организацию бухгалтерского учета в организациях, соблюдение законодательства при выполнении </w:t>
      </w:r>
      <w:r w:rsidRPr="00ED01F2">
        <w:rPr>
          <w:lang w:eastAsia="ar-SA"/>
        </w:rPr>
        <w:t>хозяйственных операций несут руководители организаций.</w:t>
      </w:r>
    </w:p>
    <w:p w:rsidR="00ED01F2" w:rsidRPr="00ED01F2" w:rsidP="00ED01F2">
      <w:pPr>
        <w:pStyle w:val="NormalWeb"/>
        <w:shd w:val="clear" w:color="auto" w:fill="FFFFFF"/>
        <w:spacing w:before="0" w:beforeAutospacing="0" w:after="0" w:afterAutospacing="0"/>
        <w:ind w:right="-284" w:firstLine="540"/>
        <w:jc w:val="both"/>
      </w:pPr>
      <w:r w:rsidRPr="00ED01F2">
        <w:rPr>
          <w:color w:val="000000"/>
        </w:rPr>
        <w:t>Согласно п. 1 ст. 346.23 НК РФ по итогам </w:t>
      </w:r>
      <w:hyperlink r:id="rId4" w:anchor="dst103684" w:history="1">
        <w:r w:rsidRPr="00ED01F2">
          <w:rPr>
            <w:rStyle w:val="Hyperlink"/>
            <w:color w:val="1A0DAB"/>
            <w:u w:val="none"/>
          </w:rPr>
          <w:t>налогового периода</w:t>
        </w:r>
      </w:hyperlink>
      <w:r w:rsidRPr="00ED01F2">
        <w:rPr>
          <w:color w:val="000000"/>
        </w:rPr>
        <w:t> налогоплательщики представляют </w:t>
      </w:r>
      <w:hyperlink r:id="rId5" w:history="1">
        <w:r w:rsidRPr="00ED01F2">
          <w:rPr>
            <w:rStyle w:val="Hyperlink"/>
            <w:color w:val="1A0DAB"/>
            <w:u w:val="none"/>
          </w:rPr>
          <w:t>налоговую декларацию</w:t>
        </w:r>
      </w:hyperlink>
      <w:r w:rsidRPr="00ED01F2">
        <w:rPr>
          <w:color w:val="000000"/>
        </w:rPr>
        <w:t xml:space="preserve"> в налоговый орган по месту нахождения организации </w:t>
      </w:r>
      <w:r w:rsidRPr="00ED01F2">
        <w:t>не позднее 25 марта года, следующего за истекшим налоговым периодом</w:t>
      </w:r>
    </w:p>
    <w:p w:rsidR="00777FE7" w:rsidRPr="00777FE7" w:rsidP="00777FE7">
      <w:pPr>
        <w:tabs>
          <w:tab w:val="left" w:pos="284"/>
        </w:tabs>
        <w:ind w:right="-284" w:firstLine="540"/>
        <w:jc w:val="both"/>
        <w:rPr>
          <w:color w:val="000099"/>
        </w:rPr>
      </w:pPr>
      <w:r w:rsidRPr="00777FE7">
        <w:t>Таким образом, декларации по единому налогу, уплачиваемому в связи с применением упрощенной системы налогообложения за 202</w:t>
      </w:r>
      <w:r w:rsidR="008820AB">
        <w:t>4</w:t>
      </w:r>
      <w:r w:rsidRPr="00777FE7">
        <w:t xml:space="preserve"> год необходим</w:t>
      </w:r>
      <w:r w:rsidRPr="00777FE7">
        <w:t>о п</w:t>
      </w:r>
      <w:r w:rsidR="00E90BB8">
        <w:t>редставить в срок, не позднее 25</w:t>
      </w:r>
      <w:r w:rsidRPr="00777FE7">
        <w:t>.03.202</w:t>
      </w:r>
      <w:r w:rsidR="008820AB">
        <w:t>5</w:t>
      </w:r>
      <w:r w:rsidRPr="00777FE7">
        <w:t xml:space="preserve"> года.</w:t>
      </w:r>
    </w:p>
    <w:p w:rsidR="00777FE7" w:rsidRPr="00777FE7" w:rsidP="00777FE7">
      <w:pPr>
        <w:widowControl w:val="0"/>
        <w:suppressAutoHyphens/>
        <w:ind w:right="-284" w:firstLine="540"/>
        <w:jc w:val="both"/>
        <w:rPr>
          <w:lang w:eastAsia="ar-SA"/>
        </w:rPr>
      </w:pPr>
      <w:r w:rsidRPr="00777FE7">
        <w:rPr>
          <w:lang w:eastAsia="ar-SA"/>
        </w:rPr>
        <w:t>Из протокола об административном правонарушении, справки следует, что  декларация в установленный законом срок не представлена.</w:t>
      </w:r>
    </w:p>
    <w:p w:rsidR="00777FE7" w:rsidRPr="00777FE7" w:rsidP="00777FE7">
      <w:pPr>
        <w:widowControl w:val="0"/>
        <w:suppressAutoHyphens/>
        <w:ind w:right="-284" w:firstLine="540"/>
        <w:jc w:val="both"/>
        <w:rPr>
          <w:lang w:eastAsia="ar-SA"/>
        </w:rPr>
      </w:pPr>
      <w:r w:rsidRPr="00777FE7">
        <w:rPr>
          <w:lang w:eastAsia="ar-SA"/>
        </w:rPr>
        <w:t>В постановлении Пленума Верховного Суда РФ от 24 октября 2006 г. N 18 отмечает</w:t>
      </w:r>
      <w:r w:rsidRPr="00777FE7">
        <w:rPr>
          <w:lang w:eastAsia="ar-SA"/>
        </w:rPr>
        <w:t xml:space="preserve">ся, что при привлечении должностного лица организации к административной ответственности по ст. 15.5 необходимо руководствоваться положениями п. 1 ст. 6 и п. 2 ст. 7 Федерального закона от 21 ноября 1996 г. N 129-ФЗ «О бухгалтерском учете», в соответствии </w:t>
      </w:r>
      <w:r w:rsidRPr="00777FE7">
        <w:rPr>
          <w:lang w:eastAsia="ar-SA"/>
        </w:rPr>
        <w:t>с которыми руководитель несет ответственность за надлежащую организацию бухгалтерского учета, а главный бухгалтер (бухгалтер при отсутствии в штате должности главного бухгалтера) - за ведение бухгалтерского учета, своевременное представление полной и досто</w:t>
      </w:r>
      <w:r w:rsidRPr="00777FE7">
        <w:rPr>
          <w:lang w:eastAsia="ar-SA"/>
        </w:rPr>
        <w:t>верной бухгалтерской отчетности.</w:t>
      </w:r>
    </w:p>
    <w:p w:rsidR="00777FE7" w:rsidRPr="00777FE7" w:rsidP="00777FE7">
      <w:pPr>
        <w:widowControl w:val="0"/>
        <w:suppressAutoHyphens/>
        <w:ind w:right="-284" w:firstLine="540"/>
        <w:jc w:val="both"/>
        <w:rPr>
          <w:lang w:eastAsia="ar-SA"/>
        </w:rPr>
      </w:pPr>
      <w:r w:rsidRPr="00777FE7">
        <w:rPr>
          <w:lang w:eastAsia="ar-SA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</w:t>
      </w:r>
      <w:r w:rsidRPr="00777FE7">
        <w:rPr>
          <w:lang w:eastAsia="ar-SA"/>
        </w:rPr>
        <w:t>одержат.</w:t>
      </w:r>
    </w:p>
    <w:p w:rsidR="00DB53E1" w:rsidRPr="00777FE7" w:rsidP="00777FE7">
      <w:pPr>
        <w:tabs>
          <w:tab w:val="left" w:pos="284"/>
          <w:tab w:val="left" w:pos="4820"/>
        </w:tabs>
        <w:ind w:right="-284" w:firstLine="540"/>
        <w:jc w:val="both"/>
      </w:pPr>
      <w:r w:rsidRPr="00777FE7">
        <w:t>Оценивая доказательства в их совокупности, мировой судья считает, что виновность руководителя Общества в совершении административного правонарушения, предусмотренного ст. 15.5 Кодекса РФ об АП, доказана.</w:t>
      </w:r>
    </w:p>
    <w:p w:rsidR="00DB53E1" w:rsidRPr="00777FE7" w:rsidP="00777FE7">
      <w:pPr>
        <w:autoSpaceDE w:val="0"/>
        <w:ind w:right="-284" w:firstLine="540"/>
        <w:jc w:val="both"/>
      </w:pPr>
      <w:r w:rsidRPr="00777FE7"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 об а</w:t>
      </w:r>
      <w:r w:rsidRPr="00777FE7">
        <w:t>дминистративных правонарушения, и приходит к выводу о назначении административного наказания в виде</w:t>
      </w:r>
      <w:r w:rsidR="002E1485">
        <w:t xml:space="preserve"> предупреждения</w:t>
      </w:r>
      <w:r w:rsidRPr="00777FE7">
        <w:t>.</w:t>
      </w:r>
    </w:p>
    <w:p w:rsidR="00DB53E1" w:rsidRPr="00777FE7" w:rsidP="00777FE7">
      <w:pPr>
        <w:widowControl w:val="0"/>
        <w:ind w:right="-284" w:firstLine="540"/>
        <w:jc w:val="both"/>
        <w:rPr>
          <w:bCs/>
        </w:rPr>
      </w:pPr>
      <w:r w:rsidRPr="00777FE7">
        <w:t xml:space="preserve">Руководствуясь ст.ст. 29.9, 29.10, 32.2 Кодекса РФ об административных правонарушениях, мировой судья              </w:t>
      </w:r>
      <w:r w:rsidRPr="00777FE7">
        <w:rPr>
          <w:bCs/>
        </w:rPr>
        <w:t xml:space="preserve">                         </w:t>
      </w:r>
      <w:r w:rsidRPr="00777FE7">
        <w:rPr>
          <w:bCs/>
        </w:rPr>
        <w:t xml:space="preserve">                  </w:t>
      </w:r>
    </w:p>
    <w:p w:rsidR="00DB53E1" w:rsidRPr="00777FE7" w:rsidP="00777FE7">
      <w:pPr>
        <w:widowControl w:val="0"/>
        <w:ind w:right="-284" w:firstLine="540"/>
        <w:rPr>
          <w:noProof/>
        </w:rPr>
      </w:pPr>
      <w:r w:rsidRPr="00777FE7">
        <w:rPr>
          <w:noProof/>
        </w:rPr>
        <w:t xml:space="preserve">                                                П О С Т А Н О В И Л: </w:t>
      </w:r>
    </w:p>
    <w:p w:rsidR="00DB53E1" w:rsidRPr="00777FE7" w:rsidP="00777FE7">
      <w:pPr>
        <w:widowControl w:val="0"/>
        <w:ind w:right="-284" w:firstLine="540"/>
        <w:jc w:val="center"/>
        <w:rPr>
          <w:noProof/>
        </w:rPr>
      </w:pPr>
    </w:p>
    <w:p w:rsidR="00DB53E1" w:rsidRPr="00777FE7" w:rsidP="00777FE7">
      <w:pPr>
        <w:widowControl w:val="0"/>
        <w:ind w:right="-284" w:firstLine="540"/>
        <w:jc w:val="both"/>
      </w:pPr>
      <w:r w:rsidRPr="008820AB">
        <w:rPr>
          <w:b/>
          <w:bCs/>
        </w:rPr>
        <w:t>д</w:t>
      </w:r>
      <w:r w:rsidRPr="008820AB" w:rsidR="00487FB8">
        <w:rPr>
          <w:b/>
          <w:bCs/>
        </w:rPr>
        <w:t>иректора ООО «</w:t>
      </w:r>
      <w:r w:rsidRPr="008820AB" w:rsidR="001F3D2A">
        <w:rPr>
          <w:b/>
          <w:bCs/>
        </w:rPr>
        <w:t>Альянс-Сервис» Абальмасова Виктора Анатольевича</w:t>
      </w:r>
      <w:r w:rsidRPr="00777FE7" w:rsidR="00487FB8">
        <w:rPr>
          <w:noProof/>
        </w:rPr>
        <w:t xml:space="preserve"> </w:t>
      </w:r>
      <w:r w:rsidRPr="00777FE7">
        <w:rPr>
          <w:noProof/>
        </w:rPr>
        <w:t>признать виновн</w:t>
      </w:r>
      <w:r w:rsidR="00E31815">
        <w:rPr>
          <w:noProof/>
        </w:rPr>
        <w:t>ым</w:t>
      </w:r>
      <w:r w:rsidRPr="00777FE7">
        <w:rPr>
          <w:noProof/>
        </w:rPr>
        <w:t xml:space="preserve"> в совершении административного правонарушения, предусмотренного </w:t>
      </w:r>
      <w:r w:rsidRPr="00777FE7">
        <w:t xml:space="preserve">ст. 15.5 Кодекса РФ об административных правонарушениях и назначить наказание в виде </w:t>
      </w:r>
      <w:r w:rsidR="002E1485">
        <w:t>предупр</w:t>
      </w:r>
      <w:r w:rsidR="000F50EC">
        <w:t>е</w:t>
      </w:r>
      <w:r w:rsidR="002E1485">
        <w:t>ждения.</w:t>
      </w:r>
    </w:p>
    <w:p w:rsidR="00DB53E1" w:rsidRPr="00777FE7" w:rsidP="00777FE7">
      <w:pPr>
        <w:ind w:right="-284" w:firstLine="540"/>
        <w:jc w:val="both"/>
      </w:pPr>
      <w:r w:rsidRPr="00777FE7">
        <w:t xml:space="preserve">Постановление может быть обжаловано в течение 10 </w:t>
      </w:r>
      <w:r w:rsidR="007B7F41">
        <w:t xml:space="preserve">дней </w:t>
      </w:r>
      <w:r w:rsidRPr="00777FE7">
        <w:t>с даты вручения или получения в Нижневартовский городской суд, через мирового судью судебного участка</w:t>
      </w:r>
      <w:r w:rsidRPr="00777FE7">
        <w:t xml:space="preserve"> № </w:t>
      </w:r>
      <w:r w:rsidR="002C4A50">
        <w:t>10</w:t>
      </w:r>
      <w:r w:rsidRPr="00777FE7">
        <w:t>.</w:t>
      </w:r>
    </w:p>
    <w:p w:rsidR="002E1485" w:rsidP="00777FE7">
      <w:pPr>
        <w:ind w:right="-284" w:firstLine="540"/>
        <w:jc w:val="both"/>
      </w:pPr>
    </w:p>
    <w:p w:rsidR="00017A4E" w:rsidRPr="00777FE7" w:rsidP="00777FE7">
      <w:pPr>
        <w:ind w:right="-284" w:firstLine="540"/>
        <w:jc w:val="both"/>
      </w:pPr>
      <w:r>
        <w:t>.</w:t>
      </w:r>
    </w:p>
    <w:p w:rsidR="00017A4E" w:rsidP="00777FE7">
      <w:pPr>
        <w:ind w:right="-284" w:firstLine="540"/>
        <w:jc w:val="both"/>
      </w:pPr>
      <w:r w:rsidRPr="00777FE7">
        <w:t xml:space="preserve">Мировой судья                                                                                   </w:t>
      </w:r>
      <w:r w:rsidR="00ED01F2">
        <w:t xml:space="preserve">         </w:t>
      </w:r>
      <w:r w:rsidRPr="00777FE7">
        <w:t>О.С. Полякова</w:t>
      </w:r>
    </w:p>
    <w:p w:rsidR="00017A4E" w:rsidRPr="00777FE7" w:rsidP="00777FE7">
      <w:pPr>
        <w:ind w:right="-284" w:firstLine="540"/>
        <w:jc w:val="both"/>
      </w:pPr>
      <w:r>
        <w:t>.</w:t>
      </w:r>
    </w:p>
    <w:p w:rsidR="001A7581" w:rsidRPr="00777FE7" w:rsidP="00777FE7">
      <w:pPr>
        <w:widowControl w:val="0"/>
        <w:ind w:right="-284" w:firstLine="540"/>
        <w:jc w:val="both"/>
      </w:pPr>
    </w:p>
    <w:sectPr w:rsidSect="00E24C43">
      <w:headerReference w:type="even" r:id="rId6"/>
      <w:headerReference w:type="default" r:id="rId7"/>
      <w:footerReference w:type="even" r:id="rId8"/>
      <w:pgSz w:w="11906" w:h="16838"/>
      <w:pgMar w:top="284" w:right="991" w:bottom="42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A758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7CB8"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1C"/>
    <w:rsid w:val="00017A4E"/>
    <w:rsid w:val="000234CC"/>
    <w:rsid w:val="0002453C"/>
    <w:rsid w:val="000316B8"/>
    <w:rsid w:val="00031ECD"/>
    <w:rsid w:val="00036D0C"/>
    <w:rsid w:val="00037EB6"/>
    <w:rsid w:val="00042226"/>
    <w:rsid w:val="00044583"/>
    <w:rsid w:val="00054D20"/>
    <w:rsid w:val="00057279"/>
    <w:rsid w:val="00065CDA"/>
    <w:rsid w:val="00067772"/>
    <w:rsid w:val="00074481"/>
    <w:rsid w:val="0007654C"/>
    <w:rsid w:val="00080E85"/>
    <w:rsid w:val="0008181A"/>
    <w:rsid w:val="00082ECD"/>
    <w:rsid w:val="000847BC"/>
    <w:rsid w:val="0008728E"/>
    <w:rsid w:val="00087D9D"/>
    <w:rsid w:val="0009036B"/>
    <w:rsid w:val="000976A5"/>
    <w:rsid w:val="000A35F3"/>
    <w:rsid w:val="000A3E65"/>
    <w:rsid w:val="000A5B95"/>
    <w:rsid w:val="000A5D34"/>
    <w:rsid w:val="000A61CF"/>
    <w:rsid w:val="000B1150"/>
    <w:rsid w:val="000B1D37"/>
    <w:rsid w:val="000C4F79"/>
    <w:rsid w:val="000C63F0"/>
    <w:rsid w:val="000C6F96"/>
    <w:rsid w:val="000D3373"/>
    <w:rsid w:val="000D71FC"/>
    <w:rsid w:val="000D73DA"/>
    <w:rsid w:val="000F4432"/>
    <w:rsid w:val="000F4525"/>
    <w:rsid w:val="000F50EC"/>
    <w:rsid w:val="000F6AEF"/>
    <w:rsid w:val="00101402"/>
    <w:rsid w:val="00104C1B"/>
    <w:rsid w:val="00106468"/>
    <w:rsid w:val="00107C0E"/>
    <w:rsid w:val="00111AD2"/>
    <w:rsid w:val="00115E66"/>
    <w:rsid w:val="00124BCC"/>
    <w:rsid w:val="001266C4"/>
    <w:rsid w:val="00127644"/>
    <w:rsid w:val="001307E7"/>
    <w:rsid w:val="00133627"/>
    <w:rsid w:val="0014028E"/>
    <w:rsid w:val="00142D83"/>
    <w:rsid w:val="001430AD"/>
    <w:rsid w:val="001468A4"/>
    <w:rsid w:val="0015088C"/>
    <w:rsid w:val="00152FEC"/>
    <w:rsid w:val="00153E9E"/>
    <w:rsid w:val="00155555"/>
    <w:rsid w:val="00160F94"/>
    <w:rsid w:val="0016530E"/>
    <w:rsid w:val="001667EA"/>
    <w:rsid w:val="0016737D"/>
    <w:rsid w:val="001703BD"/>
    <w:rsid w:val="00170471"/>
    <w:rsid w:val="001727EF"/>
    <w:rsid w:val="00181B76"/>
    <w:rsid w:val="001A362D"/>
    <w:rsid w:val="001A3A0C"/>
    <w:rsid w:val="001A7581"/>
    <w:rsid w:val="001A7AF1"/>
    <w:rsid w:val="001B0C40"/>
    <w:rsid w:val="001B42D9"/>
    <w:rsid w:val="001B633B"/>
    <w:rsid w:val="001B78A5"/>
    <w:rsid w:val="001C0C77"/>
    <w:rsid w:val="001C6A54"/>
    <w:rsid w:val="001E42A1"/>
    <w:rsid w:val="001E6190"/>
    <w:rsid w:val="001F3D2A"/>
    <w:rsid w:val="00205F71"/>
    <w:rsid w:val="00206BBC"/>
    <w:rsid w:val="0021712B"/>
    <w:rsid w:val="00220ACC"/>
    <w:rsid w:val="002326E4"/>
    <w:rsid w:val="00237419"/>
    <w:rsid w:val="002408E5"/>
    <w:rsid w:val="0024195A"/>
    <w:rsid w:val="00246478"/>
    <w:rsid w:val="002464F6"/>
    <w:rsid w:val="00250208"/>
    <w:rsid w:val="00253FC5"/>
    <w:rsid w:val="002609C6"/>
    <w:rsid w:val="00261896"/>
    <w:rsid w:val="0026293D"/>
    <w:rsid w:val="00266E9E"/>
    <w:rsid w:val="002672BD"/>
    <w:rsid w:val="00275899"/>
    <w:rsid w:val="00277DCC"/>
    <w:rsid w:val="002803AF"/>
    <w:rsid w:val="00291551"/>
    <w:rsid w:val="002A02FA"/>
    <w:rsid w:val="002A353A"/>
    <w:rsid w:val="002A5A77"/>
    <w:rsid w:val="002B28E0"/>
    <w:rsid w:val="002B456D"/>
    <w:rsid w:val="002B5B12"/>
    <w:rsid w:val="002C4A50"/>
    <w:rsid w:val="002C607B"/>
    <w:rsid w:val="002D0C94"/>
    <w:rsid w:val="002D3BBD"/>
    <w:rsid w:val="002D5EE8"/>
    <w:rsid w:val="002D6F79"/>
    <w:rsid w:val="002E1485"/>
    <w:rsid w:val="002E3546"/>
    <w:rsid w:val="002E5C91"/>
    <w:rsid w:val="002E7637"/>
    <w:rsid w:val="002F0DD6"/>
    <w:rsid w:val="002F1F32"/>
    <w:rsid w:val="002F41D5"/>
    <w:rsid w:val="002F4AE1"/>
    <w:rsid w:val="003029B3"/>
    <w:rsid w:val="00302F0C"/>
    <w:rsid w:val="00304E00"/>
    <w:rsid w:val="0031477F"/>
    <w:rsid w:val="00325569"/>
    <w:rsid w:val="00332A4C"/>
    <w:rsid w:val="00333DC5"/>
    <w:rsid w:val="00335C83"/>
    <w:rsid w:val="00341E59"/>
    <w:rsid w:val="00346F20"/>
    <w:rsid w:val="003507D1"/>
    <w:rsid w:val="00351904"/>
    <w:rsid w:val="00363B92"/>
    <w:rsid w:val="003647A8"/>
    <w:rsid w:val="003664C8"/>
    <w:rsid w:val="0038248D"/>
    <w:rsid w:val="00382FF1"/>
    <w:rsid w:val="0038560B"/>
    <w:rsid w:val="0039197D"/>
    <w:rsid w:val="00392D86"/>
    <w:rsid w:val="0039358B"/>
    <w:rsid w:val="00396F0D"/>
    <w:rsid w:val="003B62B8"/>
    <w:rsid w:val="003B6A67"/>
    <w:rsid w:val="003C0209"/>
    <w:rsid w:val="003D2B32"/>
    <w:rsid w:val="003D6155"/>
    <w:rsid w:val="003D6AD8"/>
    <w:rsid w:val="003E0889"/>
    <w:rsid w:val="003E1C2E"/>
    <w:rsid w:val="003E3841"/>
    <w:rsid w:val="003E3B15"/>
    <w:rsid w:val="003E4039"/>
    <w:rsid w:val="003E57E3"/>
    <w:rsid w:val="003F28DE"/>
    <w:rsid w:val="003F2FE6"/>
    <w:rsid w:val="003F4BF6"/>
    <w:rsid w:val="003F6ADD"/>
    <w:rsid w:val="004016B9"/>
    <w:rsid w:val="0040638B"/>
    <w:rsid w:val="00417DB3"/>
    <w:rsid w:val="00420DE8"/>
    <w:rsid w:val="0042108E"/>
    <w:rsid w:val="00421C1C"/>
    <w:rsid w:val="004229BD"/>
    <w:rsid w:val="004236FB"/>
    <w:rsid w:val="00425861"/>
    <w:rsid w:val="004344C0"/>
    <w:rsid w:val="00436CA1"/>
    <w:rsid w:val="00446591"/>
    <w:rsid w:val="004533AC"/>
    <w:rsid w:val="004547A6"/>
    <w:rsid w:val="004625F2"/>
    <w:rsid w:val="00464784"/>
    <w:rsid w:val="004738B2"/>
    <w:rsid w:val="004740F9"/>
    <w:rsid w:val="00480A26"/>
    <w:rsid w:val="004812E7"/>
    <w:rsid w:val="00487C33"/>
    <w:rsid w:val="00487FB8"/>
    <w:rsid w:val="00491227"/>
    <w:rsid w:val="004A329B"/>
    <w:rsid w:val="004A48C4"/>
    <w:rsid w:val="004A5396"/>
    <w:rsid w:val="004A541F"/>
    <w:rsid w:val="004A799B"/>
    <w:rsid w:val="004B1121"/>
    <w:rsid w:val="004B1260"/>
    <w:rsid w:val="004B1F96"/>
    <w:rsid w:val="004B3B70"/>
    <w:rsid w:val="004C7C89"/>
    <w:rsid w:val="004D0D0C"/>
    <w:rsid w:val="004D0E7D"/>
    <w:rsid w:val="004D209D"/>
    <w:rsid w:val="004D28BB"/>
    <w:rsid w:val="004D3056"/>
    <w:rsid w:val="004D31F3"/>
    <w:rsid w:val="004D34C4"/>
    <w:rsid w:val="004D7C09"/>
    <w:rsid w:val="004F1709"/>
    <w:rsid w:val="004F1C4A"/>
    <w:rsid w:val="004F3BFC"/>
    <w:rsid w:val="004F3DC2"/>
    <w:rsid w:val="00502EB6"/>
    <w:rsid w:val="0050480D"/>
    <w:rsid w:val="005068A7"/>
    <w:rsid w:val="005069C7"/>
    <w:rsid w:val="00507DF6"/>
    <w:rsid w:val="00515964"/>
    <w:rsid w:val="0051621C"/>
    <w:rsid w:val="00522703"/>
    <w:rsid w:val="00523A32"/>
    <w:rsid w:val="00531930"/>
    <w:rsid w:val="00535BDC"/>
    <w:rsid w:val="0053641E"/>
    <w:rsid w:val="00536CCA"/>
    <w:rsid w:val="00553817"/>
    <w:rsid w:val="0055423E"/>
    <w:rsid w:val="00554592"/>
    <w:rsid w:val="00554A19"/>
    <w:rsid w:val="00556323"/>
    <w:rsid w:val="005563A1"/>
    <w:rsid w:val="00561276"/>
    <w:rsid w:val="005615E7"/>
    <w:rsid w:val="00562F30"/>
    <w:rsid w:val="005633DF"/>
    <w:rsid w:val="00566DC5"/>
    <w:rsid w:val="00572793"/>
    <w:rsid w:val="005735CC"/>
    <w:rsid w:val="00580900"/>
    <w:rsid w:val="00580DFF"/>
    <w:rsid w:val="00583A21"/>
    <w:rsid w:val="00584C30"/>
    <w:rsid w:val="00585758"/>
    <w:rsid w:val="00591A6B"/>
    <w:rsid w:val="00592A46"/>
    <w:rsid w:val="005A16B9"/>
    <w:rsid w:val="005A351F"/>
    <w:rsid w:val="005A38A7"/>
    <w:rsid w:val="005A65D0"/>
    <w:rsid w:val="005A7336"/>
    <w:rsid w:val="005B04DD"/>
    <w:rsid w:val="005B1275"/>
    <w:rsid w:val="005B577B"/>
    <w:rsid w:val="005D1520"/>
    <w:rsid w:val="005E202D"/>
    <w:rsid w:val="005E42D1"/>
    <w:rsid w:val="005E4677"/>
    <w:rsid w:val="005E61DA"/>
    <w:rsid w:val="005F487F"/>
    <w:rsid w:val="005F494E"/>
    <w:rsid w:val="006178DD"/>
    <w:rsid w:val="00617CB8"/>
    <w:rsid w:val="006331BB"/>
    <w:rsid w:val="00634D7D"/>
    <w:rsid w:val="0063655B"/>
    <w:rsid w:val="0063674F"/>
    <w:rsid w:val="00640AE0"/>
    <w:rsid w:val="006468AD"/>
    <w:rsid w:val="006518CF"/>
    <w:rsid w:val="006529D2"/>
    <w:rsid w:val="006675BF"/>
    <w:rsid w:val="00676D62"/>
    <w:rsid w:val="00690ADC"/>
    <w:rsid w:val="00691287"/>
    <w:rsid w:val="006916FE"/>
    <w:rsid w:val="0069538A"/>
    <w:rsid w:val="006A2F2D"/>
    <w:rsid w:val="006B1C8E"/>
    <w:rsid w:val="006B4718"/>
    <w:rsid w:val="006C2B1E"/>
    <w:rsid w:val="006C6A07"/>
    <w:rsid w:val="006D048A"/>
    <w:rsid w:val="006D0C87"/>
    <w:rsid w:val="006D0DF8"/>
    <w:rsid w:val="006D17A6"/>
    <w:rsid w:val="006D24F2"/>
    <w:rsid w:val="006D2D22"/>
    <w:rsid w:val="006D55D5"/>
    <w:rsid w:val="006D6956"/>
    <w:rsid w:val="006E540C"/>
    <w:rsid w:val="006F3746"/>
    <w:rsid w:val="006F6357"/>
    <w:rsid w:val="007024C3"/>
    <w:rsid w:val="00713F4A"/>
    <w:rsid w:val="00720A36"/>
    <w:rsid w:val="0072408A"/>
    <w:rsid w:val="00731878"/>
    <w:rsid w:val="007333DA"/>
    <w:rsid w:val="00734125"/>
    <w:rsid w:val="00737F84"/>
    <w:rsid w:val="00741CA7"/>
    <w:rsid w:val="00742A9D"/>
    <w:rsid w:val="007506BA"/>
    <w:rsid w:val="00752456"/>
    <w:rsid w:val="00760A98"/>
    <w:rsid w:val="00761EA0"/>
    <w:rsid w:val="007706FB"/>
    <w:rsid w:val="007766D9"/>
    <w:rsid w:val="00777FE7"/>
    <w:rsid w:val="00780AFA"/>
    <w:rsid w:val="00781094"/>
    <w:rsid w:val="007813F9"/>
    <w:rsid w:val="00786A21"/>
    <w:rsid w:val="00786E6C"/>
    <w:rsid w:val="00793B33"/>
    <w:rsid w:val="00793F9E"/>
    <w:rsid w:val="007B7F41"/>
    <w:rsid w:val="007C6601"/>
    <w:rsid w:val="007C753E"/>
    <w:rsid w:val="007D6AB8"/>
    <w:rsid w:val="007E07C8"/>
    <w:rsid w:val="007F1E8C"/>
    <w:rsid w:val="007F36B1"/>
    <w:rsid w:val="007F4E97"/>
    <w:rsid w:val="007F5346"/>
    <w:rsid w:val="007F60F0"/>
    <w:rsid w:val="00800E04"/>
    <w:rsid w:val="00801C71"/>
    <w:rsid w:val="00803D03"/>
    <w:rsid w:val="008110F6"/>
    <w:rsid w:val="008142B9"/>
    <w:rsid w:val="00814385"/>
    <w:rsid w:val="00815EE8"/>
    <w:rsid w:val="00820EA0"/>
    <w:rsid w:val="00821EE5"/>
    <w:rsid w:val="0082591E"/>
    <w:rsid w:val="00825B13"/>
    <w:rsid w:val="008279CC"/>
    <w:rsid w:val="008306CF"/>
    <w:rsid w:val="00833FA6"/>
    <w:rsid w:val="0085131B"/>
    <w:rsid w:val="0085474E"/>
    <w:rsid w:val="0085683A"/>
    <w:rsid w:val="00861ABA"/>
    <w:rsid w:val="00862D1A"/>
    <w:rsid w:val="00872903"/>
    <w:rsid w:val="00876091"/>
    <w:rsid w:val="0087676D"/>
    <w:rsid w:val="008820AB"/>
    <w:rsid w:val="008854A2"/>
    <w:rsid w:val="0088574F"/>
    <w:rsid w:val="0089024F"/>
    <w:rsid w:val="0089292F"/>
    <w:rsid w:val="008A139C"/>
    <w:rsid w:val="008A29D7"/>
    <w:rsid w:val="008A6B34"/>
    <w:rsid w:val="008A6DDD"/>
    <w:rsid w:val="008B0413"/>
    <w:rsid w:val="008B4A39"/>
    <w:rsid w:val="008B51A2"/>
    <w:rsid w:val="008C42D2"/>
    <w:rsid w:val="008C4691"/>
    <w:rsid w:val="008C6596"/>
    <w:rsid w:val="008C6AB6"/>
    <w:rsid w:val="008D34B3"/>
    <w:rsid w:val="008D4B89"/>
    <w:rsid w:val="008D5C31"/>
    <w:rsid w:val="008D78B9"/>
    <w:rsid w:val="008E0495"/>
    <w:rsid w:val="008E6920"/>
    <w:rsid w:val="008F24DC"/>
    <w:rsid w:val="008F4D3F"/>
    <w:rsid w:val="008F5E0D"/>
    <w:rsid w:val="0090253B"/>
    <w:rsid w:val="009050B5"/>
    <w:rsid w:val="009061E8"/>
    <w:rsid w:val="009127F1"/>
    <w:rsid w:val="00913ECF"/>
    <w:rsid w:val="00915562"/>
    <w:rsid w:val="00920910"/>
    <w:rsid w:val="00922939"/>
    <w:rsid w:val="00927ED4"/>
    <w:rsid w:val="00930FCF"/>
    <w:rsid w:val="00936BF4"/>
    <w:rsid w:val="00940A42"/>
    <w:rsid w:val="0094691B"/>
    <w:rsid w:val="00946C79"/>
    <w:rsid w:val="00950280"/>
    <w:rsid w:val="00952CC8"/>
    <w:rsid w:val="009547E2"/>
    <w:rsid w:val="00961EBE"/>
    <w:rsid w:val="009657E4"/>
    <w:rsid w:val="00975D6F"/>
    <w:rsid w:val="00977B23"/>
    <w:rsid w:val="0098075C"/>
    <w:rsid w:val="0098170A"/>
    <w:rsid w:val="00983753"/>
    <w:rsid w:val="0098543A"/>
    <w:rsid w:val="009972CA"/>
    <w:rsid w:val="009A28A4"/>
    <w:rsid w:val="009A5BD0"/>
    <w:rsid w:val="009A7CBF"/>
    <w:rsid w:val="009D4CC1"/>
    <w:rsid w:val="009E0F69"/>
    <w:rsid w:val="009E7500"/>
    <w:rsid w:val="009F4CF5"/>
    <w:rsid w:val="009F4D9E"/>
    <w:rsid w:val="00A0024D"/>
    <w:rsid w:val="00A05AAE"/>
    <w:rsid w:val="00A14A92"/>
    <w:rsid w:val="00A15B68"/>
    <w:rsid w:val="00A201D6"/>
    <w:rsid w:val="00A241D6"/>
    <w:rsid w:val="00A26537"/>
    <w:rsid w:val="00A40C69"/>
    <w:rsid w:val="00A604B4"/>
    <w:rsid w:val="00A6143B"/>
    <w:rsid w:val="00A62138"/>
    <w:rsid w:val="00A63468"/>
    <w:rsid w:val="00A67CC1"/>
    <w:rsid w:val="00A75E61"/>
    <w:rsid w:val="00A80A32"/>
    <w:rsid w:val="00A96001"/>
    <w:rsid w:val="00AA2F8C"/>
    <w:rsid w:val="00AA6475"/>
    <w:rsid w:val="00AA77BC"/>
    <w:rsid w:val="00AB1457"/>
    <w:rsid w:val="00AB2088"/>
    <w:rsid w:val="00AB3781"/>
    <w:rsid w:val="00AB47B1"/>
    <w:rsid w:val="00AB7538"/>
    <w:rsid w:val="00AC6BF9"/>
    <w:rsid w:val="00AC7C32"/>
    <w:rsid w:val="00AD41D2"/>
    <w:rsid w:val="00AD5574"/>
    <w:rsid w:val="00AE21ED"/>
    <w:rsid w:val="00AE3787"/>
    <w:rsid w:val="00AE4703"/>
    <w:rsid w:val="00B05583"/>
    <w:rsid w:val="00B074CB"/>
    <w:rsid w:val="00B11479"/>
    <w:rsid w:val="00B13733"/>
    <w:rsid w:val="00B1471C"/>
    <w:rsid w:val="00B14B71"/>
    <w:rsid w:val="00B152B2"/>
    <w:rsid w:val="00B17AD7"/>
    <w:rsid w:val="00B17FF5"/>
    <w:rsid w:val="00B2787F"/>
    <w:rsid w:val="00B304BE"/>
    <w:rsid w:val="00B361BA"/>
    <w:rsid w:val="00B41614"/>
    <w:rsid w:val="00B433B9"/>
    <w:rsid w:val="00B4748B"/>
    <w:rsid w:val="00B50B85"/>
    <w:rsid w:val="00B5508C"/>
    <w:rsid w:val="00B56F9D"/>
    <w:rsid w:val="00B61451"/>
    <w:rsid w:val="00B65008"/>
    <w:rsid w:val="00B671DE"/>
    <w:rsid w:val="00B72BD7"/>
    <w:rsid w:val="00B814E5"/>
    <w:rsid w:val="00B81779"/>
    <w:rsid w:val="00B828F5"/>
    <w:rsid w:val="00B82951"/>
    <w:rsid w:val="00B8607D"/>
    <w:rsid w:val="00B872B4"/>
    <w:rsid w:val="00B94FE8"/>
    <w:rsid w:val="00BC2F91"/>
    <w:rsid w:val="00BC3FDE"/>
    <w:rsid w:val="00BC6EBD"/>
    <w:rsid w:val="00BD6135"/>
    <w:rsid w:val="00BE09B2"/>
    <w:rsid w:val="00BE110D"/>
    <w:rsid w:val="00BE5CE6"/>
    <w:rsid w:val="00BF2AE1"/>
    <w:rsid w:val="00C024FC"/>
    <w:rsid w:val="00C10BB5"/>
    <w:rsid w:val="00C251E4"/>
    <w:rsid w:val="00C26EDF"/>
    <w:rsid w:val="00C31E06"/>
    <w:rsid w:val="00C32377"/>
    <w:rsid w:val="00C35F93"/>
    <w:rsid w:val="00C365EA"/>
    <w:rsid w:val="00C42FB4"/>
    <w:rsid w:val="00C44194"/>
    <w:rsid w:val="00C4576D"/>
    <w:rsid w:val="00C470BB"/>
    <w:rsid w:val="00C500EF"/>
    <w:rsid w:val="00C5170C"/>
    <w:rsid w:val="00C56709"/>
    <w:rsid w:val="00C62945"/>
    <w:rsid w:val="00C662E6"/>
    <w:rsid w:val="00C7661F"/>
    <w:rsid w:val="00C7694A"/>
    <w:rsid w:val="00C77922"/>
    <w:rsid w:val="00C81BF6"/>
    <w:rsid w:val="00C83919"/>
    <w:rsid w:val="00C9096B"/>
    <w:rsid w:val="00C92E6D"/>
    <w:rsid w:val="00CA109D"/>
    <w:rsid w:val="00CB2E49"/>
    <w:rsid w:val="00CB3C97"/>
    <w:rsid w:val="00CB4A6F"/>
    <w:rsid w:val="00CC3067"/>
    <w:rsid w:val="00CC722C"/>
    <w:rsid w:val="00CC7CC0"/>
    <w:rsid w:val="00CD109B"/>
    <w:rsid w:val="00CD247C"/>
    <w:rsid w:val="00CD30BA"/>
    <w:rsid w:val="00CE3AD9"/>
    <w:rsid w:val="00CF38D2"/>
    <w:rsid w:val="00CF5C11"/>
    <w:rsid w:val="00CF64E7"/>
    <w:rsid w:val="00D103AD"/>
    <w:rsid w:val="00D14EA7"/>
    <w:rsid w:val="00D20EC6"/>
    <w:rsid w:val="00D229AF"/>
    <w:rsid w:val="00D261C0"/>
    <w:rsid w:val="00D32D09"/>
    <w:rsid w:val="00D40E03"/>
    <w:rsid w:val="00D46231"/>
    <w:rsid w:val="00D540BB"/>
    <w:rsid w:val="00D546DB"/>
    <w:rsid w:val="00D54C7A"/>
    <w:rsid w:val="00D56006"/>
    <w:rsid w:val="00D60D7D"/>
    <w:rsid w:val="00D61CE9"/>
    <w:rsid w:val="00D61FC4"/>
    <w:rsid w:val="00D64C27"/>
    <w:rsid w:val="00D67F9D"/>
    <w:rsid w:val="00D70F6E"/>
    <w:rsid w:val="00D75A0D"/>
    <w:rsid w:val="00D83707"/>
    <w:rsid w:val="00D852B5"/>
    <w:rsid w:val="00D85B09"/>
    <w:rsid w:val="00D8772D"/>
    <w:rsid w:val="00D87EEF"/>
    <w:rsid w:val="00DA0B1D"/>
    <w:rsid w:val="00DA5D8B"/>
    <w:rsid w:val="00DA776B"/>
    <w:rsid w:val="00DB18DA"/>
    <w:rsid w:val="00DB1DF4"/>
    <w:rsid w:val="00DB53E1"/>
    <w:rsid w:val="00DD2E6D"/>
    <w:rsid w:val="00DD72EF"/>
    <w:rsid w:val="00DD785A"/>
    <w:rsid w:val="00DE2242"/>
    <w:rsid w:val="00DE2CD6"/>
    <w:rsid w:val="00DF2E2D"/>
    <w:rsid w:val="00E00FC7"/>
    <w:rsid w:val="00E02E6C"/>
    <w:rsid w:val="00E16DCF"/>
    <w:rsid w:val="00E20E35"/>
    <w:rsid w:val="00E216E7"/>
    <w:rsid w:val="00E24C43"/>
    <w:rsid w:val="00E265E2"/>
    <w:rsid w:val="00E31815"/>
    <w:rsid w:val="00E31F34"/>
    <w:rsid w:val="00E36DA9"/>
    <w:rsid w:val="00E410D8"/>
    <w:rsid w:val="00E428FF"/>
    <w:rsid w:val="00E44DAF"/>
    <w:rsid w:val="00E46310"/>
    <w:rsid w:val="00E56367"/>
    <w:rsid w:val="00E62853"/>
    <w:rsid w:val="00E6342A"/>
    <w:rsid w:val="00E71384"/>
    <w:rsid w:val="00E835A5"/>
    <w:rsid w:val="00E90BB8"/>
    <w:rsid w:val="00E96B12"/>
    <w:rsid w:val="00E96E5A"/>
    <w:rsid w:val="00E97A9D"/>
    <w:rsid w:val="00EB421A"/>
    <w:rsid w:val="00EB58A1"/>
    <w:rsid w:val="00EC48CB"/>
    <w:rsid w:val="00ED01F2"/>
    <w:rsid w:val="00EE006C"/>
    <w:rsid w:val="00EE128C"/>
    <w:rsid w:val="00EF1EA5"/>
    <w:rsid w:val="00EF4521"/>
    <w:rsid w:val="00EF47E1"/>
    <w:rsid w:val="00F00D73"/>
    <w:rsid w:val="00F10F3D"/>
    <w:rsid w:val="00F156F1"/>
    <w:rsid w:val="00F205BD"/>
    <w:rsid w:val="00F22FF6"/>
    <w:rsid w:val="00F32748"/>
    <w:rsid w:val="00F34E37"/>
    <w:rsid w:val="00F35698"/>
    <w:rsid w:val="00F4113C"/>
    <w:rsid w:val="00F41150"/>
    <w:rsid w:val="00F437F7"/>
    <w:rsid w:val="00F47523"/>
    <w:rsid w:val="00F51D43"/>
    <w:rsid w:val="00F54AC7"/>
    <w:rsid w:val="00F55347"/>
    <w:rsid w:val="00F703E3"/>
    <w:rsid w:val="00F723A3"/>
    <w:rsid w:val="00F91EF1"/>
    <w:rsid w:val="00FA51A1"/>
    <w:rsid w:val="00FB39AF"/>
    <w:rsid w:val="00FB4260"/>
    <w:rsid w:val="00FC4196"/>
    <w:rsid w:val="00FD3632"/>
    <w:rsid w:val="00FD3DBF"/>
    <w:rsid w:val="00FD7E4B"/>
    <w:rsid w:val="00FE3F65"/>
    <w:rsid w:val="00FE66FF"/>
    <w:rsid w:val="00FE71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17D90C62-D84C-4996-9C46-04D08081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7F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E96B12"/>
    <w:rPr>
      <w:sz w:val="28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0F4525"/>
    <w:rPr>
      <w:rFonts w:cs="Times New Roman"/>
      <w:sz w:val="24"/>
    </w:rPr>
  </w:style>
  <w:style w:type="character" w:customStyle="1" w:styleId="13">
    <w:name w:val="Основной текст с отступом Знак13"/>
    <w:basedOn w:val="DefaultParagraphFont"/>
    <w:uiPriority w:val="99"/>
    <w:semiHidden/>
    <w:rPr>
      <w:rFonts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rsid w:val="00E96B12"/>
    <w:pPr>
      <w:jc w:val="both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a0"/>
    <w:uiPriority w:val="99"/>
    <w:rsid w:val="00E96B12"/>
    <w:pPr>
      <w:ind w:firstLine="1080"/>
      <w:jc w:val="both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character" w:customStyle="1" w:styleId="1">
    <w:name w:val="Основной текст с отступом Знак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2">
    <w:name w:val="Основной текст с отступом Знак12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1">
    <w:name w:val="Основной текст с отступом Знак1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313">
    <w:name w:val="Основной текст 3 Знак13"/>
    <w:basedOn w:val="DefaultParagraphFont"/>
    <w:uiPriority w:val="99"/>
    <w:semiHidden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20"/>
    <w:uiPriority w:val="99"/>
    <w:rsid w:val="00E96B12"/>
    <w:pPr>
      <w:ind w:firstLine="108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BodyText3">
    <w:name w:val="Body Text 3"/>
    <w:basedOn w:val="Normal"/>
    <w:link w:val="3"/>
    <w:uiPriority w:val="99"/>
    <w:rsid w:val="00E96B12"/>
    <w:pPr>
      <w:jc w:val="both"/>
    </w:pPr>
    <w:rPr>
      <w:sz w:val="22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character" w:customStyle="1" w:styleId="31">
    <w:name w:val="Основной текст 3 Знак1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2">
    <w:name w:val="Основной текст 3 Знак12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1">
    <w:name w:val="Основной текст 3 Знак11"/>
    <w:basedOn w:val="DefaultParagraphFont"/>
    <w:uiPriority w:val="99"/>
    <w:semiHidden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6B4718"/>
    <w:rPr>
      <w:rFonts w:cs="Times New Roman"/>
      <w:color w:val="000080"/>
      <w:u w:val="single"/>
    </w:rPr>
  </w:style>
  <w:style w:type="paragraph" w:styleId="BalloonText">
    <w:name w:val="Balloon Text"/>
    <w:basedOn w:val="Normal"/>
    <w:link w:val="a1"/>
    <w:uiPriority w:val="99"/>
    <w:semiHidden/>
    <w:rsid w:val="00B94FE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a2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26EDF"/>
    <w:rPr>
      <w:rFonts w:cs="Times New Roman"/>
    </w:rPr>
  </w:style>
  <w:style w:type="paragraph" w:styleId="Header">
    <w:name w:val="header"/>
    <w:basedOn w:val="Normal"/>
    <w:link w:val="a3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customStyle="1" w:styleId="a4">
    <w:name w:val="Гипертекстовая ссылка"/>
    <w:uiPriority w:val="99"/>
    <w:rsid w:val="00DD2E6D"/>
    <w:rPr>
      <w:color w:val="106BBE"/>
    </w:rPr>
  </w:style>
  <w:style w:type="paragraph" w:styleId="BlockText">
    <w:name w:val="Block Text"/>
    <w:basedOn w:val="Normal"/>
    <w:uiPriority w:val="99"/>
    <w:rsid w:val="00436CA1"/>
    <w:pPr>
      <w:widowControl w:val="0"/>
      <w:shd w:val="clear" w:color="auto" w:fill="FFFFFF"/>
      <w:autoSpaceDE w:val="0"/>
      <w:autoSpaceDN w:val="0"/>
      <w:adjustRightInd w:val="0"/>
      <w:spacing w:line="322" w:lineRule="atLeast"/>
      <w:ind w:left="10" w:right="19" w:firstLine="778"/>
      <w:jc w:val="both"/>
    </w:pPr>
    <w:rPr>
      <w:color w:val="000000"/>
      <w:spacing w:val="-1"/>
      <w:sz w:val="28"/>
      <w:szCs w:val="28"/>
    </w:rPr>
  </w:style>
  <w:style w:type="paragraph" w:styleId="NormalWeb">
    <w:name w:val="Normal (Web)"/>
    <w:basedOn w:val="Normal"/>
    <w:uiPriority w:val="99"/>
    <w:unhideWhenUsed/>
    <w:rsid w:val="00ED01F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93219/06c7990963bbfd3ad0ecfe92a0cee51ed8e1023d/" TargetMode="External" /><Relationship Id="rId5" Type="http://schemas.openxmlformats.org/officeDocument/2006/relationships/hyperlink" Target="https://www.consultant.ru/document/cons_doc_LAW_28165/051edffc72ec0bb6fb9c14a883b2ec4de75cfe8c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